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4F" w:rsidRPr="00717C4F" w:rsidRDefault="001551B7" w:rsidP="001551B7">
      <w:pPr>
        <w:spacing w:before="100" w:beforeAutospacing="1" w:after="100" w:afterAutospacing="1"/>
        <w:rPr>
          <w:rFonts w:eastAsia="Times New Roman" w:cs="Times New Roman"/>
          <w:lang w:val="ru-RU" w:eastAsia="ru-RU"/>
        </w:rPr>
      </w:pPr>
      <w:proofErr w:type="spellStart"/>
      <w:r w:rsidRPr="00717C4F">
        <w:rPr>
          <w:rFonts w:eastAsia="Times New Roman" w:cs="Times New Roman"/>
          <w:lang w:val="ru-RU" w:eastAsia="ru-RU"/>
        </w:rPr>
        <w:t>Додаток</w:t>
      </w:r>
      <w:proofErr w:type="spellEnd"/>
      <w:r w:rsidRPr="00717C4F">
        <w:rPr>
          <w:rFonts w:eastAsia="Times New Roman" w:cs="Times New Roman"/>
          <w:lang w:val="ru-RU" w:eastAsia="ru-RU"/>
        </w:rPr>
        <w:br/>
        <w:t>до листа</w:t>
      </w:r>
      <w:r w:rsidRPr="00717C4F">
        <w:rPr>
          <w:rFonts w:eastAsia="Times New Roman" w:cs="Times New Roman"/>
          <w:lang w:val="ru-RU" w:eastAsia="ru-RU"/>
        </w:rPr>
        <w:br/>
        <w:t>N 8515/о/14-11/13</w:t>
      </w:r>
      <w:r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від </w:t>
      </w:r>
      <w:r w:rsidRPr="00717C4F">
        <w:rPr>
          <w:rFonts w:eastAsia="Times New Roman" w:cs="Times New Roman"/>
          <w:lang w:val="ru-RU" w:eastAsia="ru-RU"/>
        </w:rPr>
        <w:t xml:space="preserve">23.08.2011 р. </w:t>
      </w:r>
      <w:r>
        <w:rPr>
          <w:rFonts w:eastAsia="Times New Roman" w:cs="Times New Roman"/>
          <w:lang w:eastAsia="ru-RU"/>
        </w:rPr>
        <w:t xml:space="preserve"> </w:t>
      </w:r>
      <w:r w:rsidR="00717C4F" w:rsidRPr="00717C4F">
        <w:rPr>
          <w:rFonts w:eastAsia="Times New Roman" w:cs="Times New Roman"/>
          <w:lang w:val="ru-RU" w:eastAsia="ru-RU"/>
        </w:rPr>
        <w:br w:type="textWrapping" w:clear="all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1136"/>
        <w:gridCol w:w="622"/>
        <w:gridCol w:w="631"/>
        <w:gridCol w:w="790"/>
        <w:gridCol w:w="697"/>
        <w:gridCol w:w="729"/>
        <w:gridCol w:w="737"/>
        <w:gridCol w:w="678"/>
        <w:gridCol w:w="751"/>
        <w:gridCol w:w="817"/>
        <w:gridCol w:w="780"/>
        <w:gridCol w:w="843"/>
        <w:gridCol w:w="740"/>
        <w:gridCol w:w="597"/>
      </w:tblGrid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N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з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>/</w:t>
            </w: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Січень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Лютий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Червень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Липень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Серпень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Жовтень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Листопад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2012 р.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календарних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366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святкових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і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рел</w:t>
            </w:r>
            <w:proofErr w:type="gramEnd"/>
            <w:r w:rsidRPr="00717C4F">
              <w:rPr>
                <w:rFonts w:eastAsia="Times New Roman" w:cs="Times New Roman"/>
                <w:lang w:val="ru-RU" w:eastAsia="ru-RU"/>
              </w:rPr>
              <w:t>ігійних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свят (число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місяця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, на яке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припадає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свято)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 (1,7)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(15)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 (1, 2, 9)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 (3, 28)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(24)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вихідних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, робота </w:t>
            </w:r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в</w:t>
            </w:r>
            <w:proofErr w:type="gram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які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не проводиться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115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робочих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251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Кількість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днів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,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що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передують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святковим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та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неробочим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, </w:t>
            </w:r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в</w:t>
            </w:r>
            <w:proofErr w:type="gram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717C4F">
              <w:rPr>
                <w:rFonts w:eastAsia="Times New Roman" w:cs="Times New Roman"/>
                <w:lang w:val="ru-RU" w:eastAsia="ru-RU"/>
              </w:rPr>
              <w:t>як</w:t>
            </w:r>
            <w:proofErr w:type="gramEnd"/>
            <w:r w:rsidRPr="00717C4F">
              <w:rPr>
                <w:rFonts w:eastAsia="Times New Roman" w:cs="Times New Roman"/>
                <w:lang w:val="ru-RU" w:eastAsia="ru-RU"/>
              </w:rPr>
              <w:t>і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тривалість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робочого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дня (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зміни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) при 40-годинному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зменшується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на </w:t>
            </w:r>
            <w:r w:rsidRPr="00717C4F">
              <w:rPr>
                <w:rFonts w:eastAsia="Times New Roman" w:cs="Times New Roman"/>
                <w:lang w:val="ru-RU" w:eastAsia="ru-RU"/>
              </w:rPr>
              <w:lastRenderedPageBreak/>
              <w:t xml:space="preserve">одну годину (число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місяця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, в яке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скорочується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тривалість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робочого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дня)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lastRenderedPageBreak/>
              <w:t>1 (6)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(7)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(30)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(8)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(27)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(23)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 (31)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50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b/>
                <w:bCs/>
                <w:lang w:val="ru-RU" w:eastAsia="ru-RU"/>
              </w:rPr>
              <w:lastRenderedPageBreak/>
              <w:t xml:space="preserve">Норма </w:t>
            </w:r>
            <w:proofErr w:type="spellStart"/>
            <w:r w:rsidRPr="00717C4F">
              <w:rPr>
                <w:rFonts w:eastAsia="Times New Roman" w:cs="Times New Roman"/>
                <w:b/>
                <w:bCs/>
                <w:lang w:val="ru-RU" w:eastAsia="ru-RU"/>
              </w:rPr>
              <w:t>тривалості</w:t>
            </w:r>
            <w:proofErr w:type="spellEnd"/>
            <w:r w:rsidRPr="00717C4F">
              <w:rPr>
                <w:rFonts w:eastAsia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b/>
                <w:bCs/>
                <w:lang w:val="ru-RU" w:eastAsia="ru-RU"/>
              </w:rPr>
              <w:t>робочого</w:t>
            </w:r>
            <w:proofErr w:type="spellEnd"/>
            <w:r w:rsidRPr="00717C4F">
              <w:rPr>
                <w:rFonts w:eastAsia="Times New Roman" w:cs="Times New Roman"/>
                <w:b/>
                <w:bCs/>
                <w:lang w:val="ru-RU" w:eastAsia="ru-RU"/>
              </w:rPr>
              <w:t xml:space="preserve"> часу, год.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при 40-годинному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151,0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184,0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167,0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2001,0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39-годинному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148,2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171,6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171,6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179,4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171,6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1957,8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38,5-годинному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161,7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146,3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169,4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169,4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177,1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169,4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161,7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1932,7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36-годинному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151,2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136,8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158,4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158,4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151,2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1807,2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33-годинному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138,6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125,4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145,2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151,8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145,2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138,6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1656,6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30-годинному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1506,0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25-годинному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1255,0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24-годинному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lastRenderedPageBreak/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lastRenderedPageBreak/>
              <w:t>96,0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91,2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110,4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1204,8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lastRenderedPageBreak/>
              <w:t>15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20-годинному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1004,0</w:t>
            </w:r>
          </w:p>
        </w:tc>
      </w:tr>
      <w:tr w:rsidR="00717C4F" w:rsidRPr="00717C4F" w:rsidTr="00717C4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16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 xml:space="preserve">18-годинному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робочому</w:t>
            </w:r>
            <w:proofErr w:type="spellEnd"/>
            <w:r w:rsidRPr="00717C4F">
              <w:rPr>
                <w:rFonts w:eastAsia="Times New Roman" w:cs="Times New Roman"/>
                <w:lang w:val="ru-RU" w:eastAsia="ru-RU"/>
              </w:rPr>
              <w:t xml:space="preserve"> </w:t>
            </w:r>
            <w:proofErr w:type="spellStart"/>
            <w:r w:rsidRPr="00717C4F">
              <w:rPr>
                <w:rFonts w:eastAsia="Times New Roman" w:cs="Times New Roman"/>
                <w:lang w:val="ru-RU" w:eastAsia="ru-RU"/>
              </w:rPr>
              <w:t>тижні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68,4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79,2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82,8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79,2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75,6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C4F" w:rsidRPr="00717C4F" w:rsidRDefault="00717C4F" w:rsidP="00717C4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ru-RU" w:eastAsia="ru-RU"/>
              </w:rPr>
            </w:pPr>
            <w:r w:rsidRPr="00717C4F">
              <w:rPr>
                <w:rFonts w:eastAsia="Times New Roman" w:cs="Times New Roman"/>
                <w:lang w:val="ru-RU" w:eastAsia="ru-RU"/>
              </w:rPr>
              <w:t>903,6</w:t>
            </w:r>
          </w:p>
        </w:tc>
      </w:tr>
    </w:tbl>
    <w:p w:rsidR="001214B4" w:rsidRDefault="001214B4"/>
    <w:sectPr w:rsidR="001214B4" w:rsidSect="00717C4F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C4F"/>
    <w:rsid w:val="001214B4"/>
    <w:rsid w:val="001551B7"/>
    <w:rsid w:val="002560F0"/>
    <w:rsid w:val="003363E0"/>
    <w:rsid w:val="00717C4F"/>
    <w:rsid w:val="00955772"/>
    <w:rsid w:val="00A16325"/>
    <w:rsid w:val="00C85313"/>
    <w:rsid w:val="00D7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D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717C4F"/>
    <w:pPr>
      <w:spacing w:before="100" w:beforeAutospacing="1" w:after="100" w:afterAutospacing="1"/>
    </w:pPr>
    <w:rPr>
      <w:rFonts w:eastAsia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2014-01-24T23:58:00Z</dcterms:created>
  <dcterms:modified xsi:type="dcterms:W3CDTF">2014-01-25T00:28:00Z</dcterms:modified>
</cp:coreProperties>
</file>